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別記様式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守谷市長　　　　宛て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申請者　　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spacing w:val="105"/>
          <w:kern w:val="2"/>
          <w:sz w:val="21"/>
        </w:rPr>
        <w:t>住</w:t>
      </w:r>
      <w:r>
        <w:rPr>
          <w:rFonts w:hint="eastAsia" w:ascii="ＭＳ 明朝" w:hAnsi="ＭＳ 明朝" w:eastAsia="ＭＳ 明朝"/>
          <w:kern w:val="2"/>
          <w:sz w:val="21"/>
        </w:rPr>
        <w:t>所　　　　　　　　　　　　</w:t>
      </w:r>
    </w:p>
    <w:p>
      <w:pPr>
        <w:pStyle w:val="0"/>
        <w:jc w:val="right"/>
      </w:pPr>
      <w:r>
        <w:rPr>
          <w:rFonts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5046345</wp:posOffset>
                </wp:positionH>
                <wp:positionV relativeFrom="paragraph">
                  <wp:posOffset>20955</wp:posOffset>
                </wp:positionV>
                <wp:extent cx="152400" cy="152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ellipse"/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6" style="margin-top:1.65pt;mso-position-vertical-relative:text;mso-position-horizontal-relative:text;position:absolute;height:12pt;width:12pt;margin-left:397.35pt;z-index:2;" o:allowincell="f" filled="f" stroked="t" strokecolor="#000000" strokeweight="0.5pt" o:spt="3">
                <v:fill/>
                <v:stroke filltype="solid"/>
                <v:textbox style="layout-flow:horizontal;"/>
                <v:imagedata o:title=""/>
                <o:lock v:ext="edit" aspectratio="t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spacing w:val="105"/>
          <w:kern w:val="2"/>
          <w:sz w:val="21"/>
        </w:rPr>
        <w:t>氏</w:t>
      </w:r>
      <w:r>
        <w:rPr>
          <w:rFonts w:hint="eastAsia" w:ascii="ＭＳ 明朝" w:hAnsi="ＭＳ 明朝" w:eastAsia="ＭＳ 明朝"/>
          <w:kern w:val="2"/>
          <w:sz w:val="21"/>
        </w:rPr>
        <w:t>名　　　　　　　　　　印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障がい者との関係：　　　　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守谷市障がい者手帳交付診断書料助成申請書兼請求書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守谷市障がい者手帳交付診断書料助成要綱第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条第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項の規定により領収書を添えて申請します。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141"/>
        <w:gridCol w:w="259"/>
        <w:gridCol w:w="686"/>
        <w:gridCol w:w="1050"/>
        <w:gridCol w:w="420"/>
        <w:gridCol w:w="1155"/>
        <w:gridCol w:w="105"/>
        <w:gridCol w:w="210"/>
        <w:gridCol w:w="420"/>
        <w:gridCol w:w="525"/>
        <w:gridCol w:w="363"/>
        <w:gridCol w:w="363"/>
        <w:gridCol w:w="363"/>
        <w:gridCol w:w="364"/>
        <w:gridCol w:w="363"/>
        <w:gridCol w:w="363"/>
        <w:gridCol w:w="364"/>
      </w:tblGrid>
      <w:tr>
        <w:trPr>
          <w:cantSplit/>
          <w:trHeight w:val="800" w:hRule="atLeast"/>
        </w:trPr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障がい者名</w:t>
            </w:r>
          </w:p>
        </w:tc>
        <w:tc>
          <w:tcPr>
            <w:tcW w:w="3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30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</w:tc>
      </w:tr>
      <w:tr>
        <w:trPr>
          <w:cantSplit/>
          <w:trHeight w:val="800" w:hRule="atLeast"/>
        </w:trPr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3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</w:t>
            </w:r>
          </w:p>
        </w:tc>
        <w:tc>
          <w:tcPr>
            <w:tcW w:w="30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800" w:hRule="atLeast"/>
        </w:trPr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手帳種別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5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25"/>
                <w:kern w:val="2"/>
                <w:sz w:val="21"/>
              </w:rPr>
              <w:t>どちら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かに○を記入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身体障害者手帳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068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精神障害者保健福祉手帳</w:t>
            </w:r>
          </w:p>
        </w:tc>
      </w:tr>
      <w:tr>
        <w:trPr>
          <w:cantSplit/>
          <w:trHeight w:val="800" w:hRule="atLeast"/>
        </w:trPr>
        <w:tc>
          <w:tcPr>
            <w:tcW w:w="3556" w:type="dxa"/>
            <w:gridSpan w:val="5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診断書取得に要した金額</w:t>
            </w:r>
          </w:p>
          <w:p>
            <w:pPr>
              <w:pStyle w:val="0"/>
              <w:ind w:left="-105" w:leftChars="-50" w:right="-105" w:rightChars="-5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消費税及び地方消費税の額を除く。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dashSmallGap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補助率</w:t>
            </w:r>
          </w:p>
        </w:tc>
        <w:tc>
          <w:tcPr>
            <w:tcW w:w="3488" w:type="dxa"/>
            <w:gridSpan w:val="9"/>
            <w:tcBorders>
              <w:top w:val="single" w:color="auto" w:sz="4" w:space="0"/>
              <w:left w:val="nil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助成金申請額</w:t>
            </w:r>
          </w:p>
        </w:tc>
      </w:tr>
      <w:tr>
        <w:trPr>
          <w:cantSplit/>
          <w:trHeight w:val="800" w:hRule="atLeast"/>
        </w:trPr>
        <w:tc>
          <w:tcPr>
            <w:tcW w:w="3556" w:type="dxa"/>
            <w:gridSpan w:val="5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</w:t>
            </w:r>
          </w:p>
        </w:tc>
        <w:tc>
          <w:tcPr>
            <w:tcW w:w="1470" w:type="dxa"/>
            <w:gridSpan w:val="3"/>
            <w:tcBorders>
              <w:top w:val="dashSmallGap" w:color="auto" w:sz="4" w:space="0"/>
              <w:left w:val="nil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</w:p>
        </w:tc>
        <w:tc>
          <w:tcPr>
            <w:tcW w:w="3488" w:type="dxa"/>
            <w:gridSpan w:val="9"/>
            <w:tcBorders>
              <w:top w:val="dashSmallGap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</w:t>
            </w:r>
          </w:p>
        </w:tc>
      </w:tr>
      <w:tr>
        <w:trPr>
          <w:cantSplit/>
          <w:trHeight w:val="804" w:hRule="atLeast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口座振込依頼欄</w:t>
            </w:r>
          </w:p>
        </w:tc>
        <w:tc>
          <w:tcPr>
            <w:tcW w:w="19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銀行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信用金庫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信用組合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農業協同組合</w:t>
            </w:r>
          </w:p>
        </w:tc>
        <w:tc>
          <w:tcPr>
            <w:tcW w:w="15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本店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支店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出張所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本所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支所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種目</w:t>
            </w:r>
          </w:p>
        </w:tc>
        <w:tc>
          <w:tcPr>
            <w:tcW w:w="25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口座番号</w:t>
            </w:r>
          </w:p>
        </w:tc>
      </w:tr>
      <w:tr>
        <w:trPr>
          <w:cantSplit/>
          <w:trHeight w:val="802" w:hRule="atLeast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9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普通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当座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その他</w:t>
            </w: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6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01" w:hRule="atLeast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5378" w:type="dxa"/>
            <w:gridSpan w:val="13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802" w:hRule="atLeast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1995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口座名義人</w:t>
            </w:r>
          </w:p>
        </w:tc>
        <w:tc>
          <w:tcPr>
            <w:tcW w:w="5378" w:type="dxa"/>
            <w:gridSpan w:val="13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ind w:left="210" w:hanging="21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※助成金の額は，診断書の取得に要した費用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消費税及び地方消費税の額を除く。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の半額とする。ただし，当該算出した額が</w:t>
      </w:r>
      <w:r>
        <w:rPr>
          <w:rFonts w:hint="eastAsia" w:ascii="ＭＳ 明朝" w:hAnsi="ＭＳ 明朝" w:eastAsia="ＭＳ 明朝"/>
          <w:kern w:val="2"/>
          <w:sz w:val="21"/>
        </w:rPr>
        <w:t>5,000</w:t>
      </w:r>
      <w:r>
        <w:rPr>
          <w:rFonts w:hint="eastAsia" w:ascii="ＭＳ 明朝" w:hAnsi="ＭＳ 明朝" w:eastAsia="ＭＳ 明朝"/>
          <w:kern w:val="2"/>
          <w:sz w:val="21"/>
        </w:rPr>
        <w:t>円を超える場合は，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件当たり</w:t>
      </w:r>
      <w:r>
        <w:rPr>
          <w:rFonts w:hint="eastAsia" w:ascii="ＭＳ 明朝" w:hAnsi="ＭＳ 明朝" w:eastAsia="ＭＳ 明朝"/>
          <w:kern w:val="2"/>
          <w:sz w:val="21"/>
        </w:rPr>
        <w:t>5,000</w:t>
      </w:r>
      <w:r>
        <w:rPr>
          <w:rFonts w:hint="eastAsia" w:ascii="ＭＳ 明朝" w:hAnsi="ＭＳ 明朝" w:eastAsia="ＭＳ 明朝"/>
          <w:kern w:val="2"/>
          <w:sz w:val="21"/>
        </w:rPr>
        <w:t>円を限度とする。</w:t>
      </w: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339</Words>
  <Characters>347</Characters>
  <Application>JUST Note</Application>
  <Lines>0</Lines>
  <Paragraphs>0</Paragraphs>
  <CharactersWithSpaces>421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IN210050</cp:lastModifiedBy>
  <dcterms:created xsi:type="dcterms:W3CDTF">2011-08-17T00:31:00Z</dcterms:created>
  <dcterms:modified xsi:type="dcterms:W3CDTF">2024-11-07T01:08:30Z</dcterms:modified>
  <cp:revision>5</cp:revision>
</cp:coreProperties>
</file>